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Pr="00327A89" w:rsidRDefault="00327A89" w:rsidP="00327A89">
      <w:pPr>
        <w:spacing w:line="480" w:lineRule="auto"/>
        <w:jc w:val="center"/>
        <w:rPr>
          <w:rFonts w:ascii="Times New Roman" w:hAnsi="Times New Roman" w:cs="Times New Roman"/>
          <w:sz w:val="24"/>
          <w:szCs w:val="24"/>
        </w:rPr>
      </w:pPr>
      <w:r w:rsidRPr="00327A89">
        <w:rPr>
          <w:rFonts w:ascii="Times New Roman" w:hAnsi="Times New Roman" w:cs="Times New Roman"/>
          <w:sz w:val="24"/>
          <w:szCs w:val="24"/>
        </w:rPr>
        <w:t>Plato's Cave Animation</w:t>
      </w:r>
    </w:p>
    <w:p w:rsidR="00327A89" w:rsidRDefault="00327A89" w:rsidP="00327A8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27A89" w:rsidRDefault="00327A89" w:rsidP="00327A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Default="00327A89" w:rsidP="00327A89">
      <w:pPr>
        <w:spacing w:line="480" w:lineRule="auto"/>
        <w:jc w:val="center"/>
        <w:rPr>
          <w:rFonts w:ascii="Times New Roman" w:hAnsi="Times New Roman" w:cs="Times New Roman"/>
          <w:sz w:val="24"/>
          <w:szCs w:val="24"/>
        </w:rPr>
      </w:pPr>
    </w:p>
    <w:p w:rsidR="00327A89" w:rsidRPr="00327A89" w:rsidRDefault="00327A89" w:rsidP="00327A89">
      <w:pPr>
        <w:spacing w:line="480" w:lineRule="auto"/>
        <w:jc w:val="center"/>
        <w:rPr>
          <w:rFonts w:ascii="Times New Roman" w:hAnsi="Times New Roman" w:cs="Times New Roman"/>
          <w:b/>
          <w:sz w:val="24"/>
          <w:szCs w:val="24"/>
        </w:rPr>
      </w:pPr>
      <w:r w:rsidRPr="00327A89">
        <w:rPr>
          <w:rFonts w:ascii="Times New Roman" w:hAnsi="Times New Roman" w:cs="Times New Roman"/>
          <w:b/>
          <w:sz w:val="24"/>
          <w:szCs w:val="24"/>
        </w:rPr>
        <w:lastRenderedPageBreak/>
        <w:t>Plato's Cave Animation</w:t>
      </w:r>
    </w:p>
    <w:p w:rsidR="00327A89" w:rsidRPr="00327A89" w:rsidRDefault="00327A89" w:rsidP="00327A89">
      <w:pPr>
        <w:spacing w:line="480" w:lineRule="auto"/>
        <w:ind w:firstLine="720"/>
        <w:rPr>
          <w:rFonts w:ascii="Times New Roman" w:hAnsi="Times New Roman" w:cs="Times New Roman"/>
          <w:sz w:val="24"/>
          <w:szCs w:val="24"/>
        </w:rPr>
      </w:pPr>
      <w:r w:rsidRPr="00327A89">
        <w:rPr>
          <w:rFonts w:ascii="Times New Roman" w:hAnsi="Times New Roman" w:cs="Times New Roman"/>
          <w:sz w:val="24"/>
          <w:szCs w:val="24"/>
        </w:rPr>
        <w:t>The conversation which takes place between the Socrates is to imagine a cave where the prisoners are locked into. Thes</w:t>
      </w:r>
      <w:r>
        <w:rPr>
          <w:rFonts w:ascii="Times New Roman" w:hAnsi="Times New Roman" w:cs="Times New Roman"/>
          <w:sz w:val="24"/>
          <w:szCs w:val="24"/>
        </w:rPr>
        <w:t>e</w:t>
      </w:r>
      <w:r w:rsidRPr="00327A89">
        <w:rPr>
          <w:rFonts w:ascii="Times New Roman" w:hAnsi="Times New Roman" w:cs="Times New Roman"/>
          <w:sz w:val="24"/>
          <w:szCs w:val="24"/>
        </w:rPr>
        <w:t xml:space="preserve"> prisoners have been locked there since the time they were children and have been there in a peculiar manner. This is because all of them are chained so that their legs do not move and are being forced to look at the wall. This denotes that these individuals are puppeteers and only carry various objects which have human shapes and other animal shapes. In this regards, the prisoners only see these flickering images on the wall as their bodies cannot move. </w:t>
      </w:r>
    </w:p>
    <w:p w:rsidR="00327A89" w:rsidRPr="00327A89" w:rsidRDefault="00327A89" w:rsidP="00327A89">
      <w:pPr>
        <w:spacing w:line="480" w:lineRule="auto"/>
        <w:ind w:firstLine="720"/>
        <w:rPr>
          <w:rFonts w:ascii="Times New Roman" w:hAnsi="Times New Roman" w:cs="Times New Roman"/>
          <w:sz w:val="24"/>
          <w:szCs w:val="24"/>
        </w:rPr>
      </w:pPr>
      <w:r w:rsidRPr="00327A89">
        <w:rPr>
          <w:rFonts w:ascii="Times New Roman" w:hAnsi="Times New Roman" w:cs="Times New Roman"/>
          <w:sz w:val="24"/>
          <w:szCs w:val="24"/>
        </w:rPr>
        <w:t xml:space="preserve">As a matter of fact, the Socrates denotes that the images which are seen on the </w:t>
      </w:r>
      <w:r w:rsidR="001534C8">
        <w:rPr>
          <w:rFonts w:ascii="Times New Roman" w:hAnsi="Times New Roman" w:cs="Times New Roman"/>
          <w:sz w:val="24"/>
          <w:szCs w:val="24"/>
        </w:rPr>
        <w:t>dark wall are so actual</w:t>
      </w:r>
      <w:r w:rsidRPr="00327A89">
        <w:rPr>
          <w:rFonts w:ascii="Times New Roman" w:hAnsi="Times New Roman" w:cs="Times New Roman"/>
          <w:sz w:val="24"/>
          <w:szCs w:val="24"/>
        </w:rPr>
        <w:t xml:space="preserve"> which makes the </w:t>
      </w:r>
      <w:r w:rsidR="001534C8">
        <w:rPr>
          <w:rFonts w:ascii="Times New Roman" w:hAnsi="Times New Roman" w:cs="Times New Roman"/>
          <w:sz w:val="24"/>
          <w:szCs w:val="24"/>
        </w:rPr>
        <w:t>captives to assign comfort</w:t>
      </w:r>
      <w:r w:rsidRPr="00327A89">
        <w:rPr>
          <w:rFonts w:ascii="Times New Roman" w:hAnsi="Times New Roman" w:cs="Times New Roman"/>
          <w:sz w:val="24"/>
          <w:szCs w:val="24"/>
        </w:rPr>
        <w:t xml:space="preserve"> among </w:t>
      </w:r>
      <w:r w:rsidR="001534C8">
        <w:rPr>
          <w:rFonts w:ascii="Times New Roman" w:hAnsi="Times New Roman" w:cs="Times New Roman"/>
          <w:sz w:val="24"/>
          <w:szCs w:val="24"/>
        </w:rPr>
        <w:t>themselves</w:t>
      </w:r>
      <w:r w:rsidRPr="00327A89">
        <w:rPr>
          <w:rFonts w:ascii="Times New Roman" w:hAnsi="Times New Roman" w:cs="Times New Roman"/>
          <w:sz w:val="24"/>
          <w:szCs w:val="24"/>
        </w:rPr>
        <w:t xml:space="preserve"> and most importantly remember details regarding the shapes. This shows that they have the ability to point out the hollow praise which the images are depicted not to be real. In essence, these Socrates twists the plat when a bright light hurt their eyes as they are accustomed only to the windows and flickering images. </w:t>
      </w:r>
    </w:p>
    <w:p w:rsidR="00091366" w:rsidRDefault="00327A89" w:rsidP="00327A89">
      <w:pPr>
        <w:spacing w:line="480" w:lineRule="auto"/>
        <w:ind w:firstLine="720"/>
        <w:rPr>
          <w:rFonts w:ascii="Times New Roman" w:hAnsi="Times New Roman" w:cs="Times New Roman"/>
          <w:sz w:val="24"/>
          <w:szCs w:val="24"/>
        </w:rPr>
      </w:pPr>
      <w:r w:rsidRPr="00327A89">
        <w:rPr>
          <w:rFonts w:ascii="Times New Roman" w:hAnsi="Times New Roman" w:cs="Times New Roman"/>
          <w:sz w:val="24"/>
          <w:szCs w:val="24"/>
        </w:rPr>
        <w:t>It is worth noting that if a prisoner is brought out from the cave into an open field, then it can be seen that such disorientation will be severe since the sunlight will be new and the eyes will take a lot of time to get used to it. However, after it adjusts, the individuals will be able to see beyond the shadows and see the dimensions together with reflections of water. This will make them to pity others who are in the cave since they will have seen the joy of freedom and enjoying the sunlight.</w:t>
      </w:r>
    </w:p>
    <w:p w:rsidR="00327A89" w:rsidRDefault="00327A89" w:rsidP="00327A89">
      <w:pPr>
        <w:spacing w:line="480" w:lineRule="auto"/>
        <w:ind w:firstLine="720"/>
        <w:rPr>
          <w:rFonts w:ascii="Times New Roman" w:hAnsi="Times New Roman" w:cs="Times New Roman"/>
          <w:sz w:val="24"/>
          <w:szCs w:val="24"/>
        </w:rPr>
      </w:pPr>
      <w:r>
        <w:rPr>
          <w:noProof/>
        </w:rPr>
        <w:lastRenderedPageBreak/>
        <w:drawing>
          <wp:inline distT="0" distB="0" distL="0" distR="0">
            <wp:extent cx="5943600" cy="2547257"/>
            <wp:effectExtent l="19050" t="0" r="0" b="0"/>
            <wp:docPr id="1" name="Picture 1" descr="Image result for Plato's Cave Ani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to's Cave Animation"/>
                    <pic:cNvPicPr>
                      <a:picLocks noChangeAspect="1" noChangeArrowheads="1"/>
                    </pic:cNvPicPr>
                  </pic:nvPicPr>
                  <pic:blipFill>
                    <a:blip r:embed="rId6" cstate="print"/>
                    <a:srcRect/>
                    <a:stretch>
                      <a:fillRect/>
                    </a:stretch>
                  </pic:blipFill>
                  <pic:spPr bwMode="auto">
                    <a:xfrm>
                      <a:off x="0" y="0"/>
                      <a:ext cx="5943600" cy="2547257"/>
                    </a:xfrm>
                    <a:prstGeom prst="rect">
                      <a:avLst/>
                    </a:prstGeom>
                    <a:noFill/>
                    <a:ln w="9525">
                      <a:noFill/>
                      <a:miter lim="800000"/>
                      <a:headEnd/>
                      <a:tailEnd/>
                    </a:ln>
                  </pic:spPr>
                </pic:pic>
              </a:graphicData>
            </a:graphic>
          </wp:inline>
        </w:drawing>
      </w:r>
    </w:p>
    <w:p w:rsidR="00327A89" w:rsidRPr="00327A89" w:rsidRDefault="00327A89" w:rsidP="00327A89">
      <w:pPr>
        <w:spacing w:line="480" w:lineRule="auto"/>
        <w:ind w:firstLine="720"/>
        <w:jc w:val="center"/>
        <w:rPr>
          <w:rFonts w:ascii="Times New Roman" w:hAnsi="Times New Roman" w:cs="Times New Roman"/>
          <w:i/>
          <w:sz w:val="24"/>
          <w:szCs w:val="24"/>
        </w:rPr>
      </w:pPr>
      <w:r w:rsidRPr="00327A89">
        <w:rPr>
          <w:rFonts w:ascii="Times New Roman" w:hAnsi="Times New Roman" w:cs="Times New Roman"/>
          <w:i/>
          <w:sz w:val="24"/>
          <w:szCs w:val="24"/>
        </w:rPr>
        <w:t>Plato’s cave animation</w:t>
      </w: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Default="00327A89" w:rsidP="00327A89">
      <w:pPr>
        <w:spacing w:line="480" w:lineRule="auto"/>
        <w:ind w:firstLine="720"/>
        <w:rPr>
          <w:rFonts w:ascii="Times New Roman" w:hAnsi="Times New Roman" w:cs="Times New Roman"/>
          <w:sz w:val="24"/>
          <w:szCs w:val="24"/>
        </w:rPr>
      </w:pPr>
    </w:p>
    <w:p w:rsidR="00327A89" w:rsidRPr="00327A89" w:rsidRDefault="00327A89" w:rsidP="00327A89">
      <w:pPr>
        <w:spacing w:line="480" w:lineRule="auto"/>
        <w:ind w:firstLine="720"/>
        <w:jc w:val="center"/>
        <w:rPr>
          <w:rFonts w:ascii="Times New Roman" w:hAnsi="Times New Roman" w:cs="Times New Roman"/>
          <w:b/>
          <w:sz w:val="24"/>
          <w:szCs w:val="24"/>
        </w:rPr>
      </w:pPr>
      <w:r w:rsidRPr="00327A89">
        <w:rPr>
          <w:rFonts w:ascii="Times New Roman" w:hAnsi="Times New Roman" w:cs="Times New Roman"/>
          <w:b/>
          <w:sz w:val="24"/>
          <w:szCs w:val="24"/>
        </w:rPr>
        <w:lastRenderedPageBreak/>
        <w:t>Reference</w:t>
      </w:r>
    </w:p>
    <w:p w:rsidR="00327A89" w:rsidRPr="00327A89" w:rsidRDefault="00327A89" w:rsidP="00327A89">
      <w:pPr>
        <w:spacing w:line="480" w:lineRule="auto"/>
        <w:ind w:firstLine="720"/>
        <w:jc w:val="center"/>
        <w:rPr>
          <w:rFonts w:ascii="Times New Roman" w:hAnsi="Times New Roman" w:cs="Times New Roman"/>
          <w:sz w:val="24"/>
          <w:szCs w:val="24"/>
        </w:rPr>
      </w:pPr>
      <w:r w:rsidRPr="00327A89">
        <w:rPr>
          <w:rFonts w:ascii="Times New Roman" w:hAnsi="Times New Roman" w:cs="Times New Roman"/>
          <w:sz w:val="24"/>
          <w:szCs w:val="24"/>
        </w:rPr>
        <w:t>https://www.youtube.com/watch?v=rzunzqXw8hA</w:t>
      </w:r>
    </w:p>
    <w:sectPr w:rsidR="00327A89" w:rsidRPr="00327A89" w:rsidSect="00327A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586" w:rsidRDefault="006D0586" w:rsidP="00327A89">
      <w:pPr>
        <w:spacing w:after="0" w:line="240" w:lineRule="auto"/>
      </w:pPr>
      <w:r>
        <w:separator/>
      </w:r>
    </w:p>
  </w:endnote>
  <w:endnote w:type="continuationSeparator" w:id="0">
    <w:p w:rsidR="006D0586" w:rsidRDefault="006D0586" w:rsidP="00327A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586" w:rsidRDefault="006D0586" w:rsidP="00327A89">
      <w:pPr>
        <w:spacing w:after="0" w:line="240" w:lineRule="auto"/>
      </w:pPr>
      <w:r>
        <w:separator/>
      </w:r>
    </w:p>
  </w:footnote>
  <w:footnote w:type="continuationSeparator" w:id="0">
    <w:p w:rsidR="006D0586" w:rsidRDefault="006D0586" w:rsidP="00327A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9" w:rsidRPr="00327A89" w:rsidRDefault="00327A89" w:rsidP="00327A89">
    <w:pPr>
      <w:spacing w:line="480" w:lineRule="auto"/>
      <w:rPr>
        <w:rFonts w:ascii="Times New Roman" w:hAnsi="Times New Roman" w:cs="Times New Roman"/>
        <w:sz w:val="24"/>
        <w:szCs w:val="24"/>
      </w:rPr>
    </w:pPr>
    <w:r w:rsidRPr="00327A89">
      <w:rPr>
        <w:rFonts w:ascii="Times New Roman" w:hAnsi="Times New Roman" w:cs="Times New Roman"/>
        <w:sz w:val="24"/>
        <w:szCs w:val="24"/>
      </w:rPr>
      <w:t xml:space="preserve">PLATO'S CAVE ANIMATION </w:t>
    </w:r>
    <w:sdt>
      <w:sdtPr>
        <w:rPr>
          <w:rFonts w:ascii="Times New Roman" w:hAnsi="Times New Roman" w:cs="Times New Roman"/>
          <w:sz w:val="24"/>
          <w:szCs w:val="24"/>
        </w:rPr>
        <w:id w:val="46533170"/>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A507E" w:rsidRPr="00327A89">
          <w:rPr>
            <w:rFonts w:ascii="Times New Roman" w:hAnsi="Times New Roman" w:cs="Times New Roman"/>
            <w:sz w:val="24"/>
            <w:szCs w:val="24"/>
          </w:rPr>
          <w:fldChar w:fldCharType="begin"/>
        </w:r>
        <w:r w:rsidRPr="00327A89">
          <w:rPr>
            <w:rFonts w:ascii="Times New Roman" w:hAnsi="Times New Roman" w:cs="Times New Roman"/>
            <w:sz w:val="24"/>
            <w:szCs w:val="24"/>
          </w:rPr>
          <w:instrText xml:space="preserve"> PAGE   \* MERGEFORMAT </w:instrText>
        </w:r>
        <w:r w:rsidR="009A507E" w:rsidRPr="00327A89">
          <w:rPr>
            <w:rFonts w:ascii="Times New Roman" w:hAnsi="Times New Roman" w:cs="Times New Roman"/>
            <w:sz w:val="24"/>
            <w:szCs w:val="24"/>
          </w:rPr>
          <w:fldChar w:fldCharType="separate"/>
        </w:r>
        <w:r w:rsidR="009315AB">
          <w:rPr>
            <w:rFonts w:ascii="Times New Roman" w:hAnsi="Times New Roman" w:cs="Times New Roman"/>
            <w:noProof/>
            <w:sz w:val="24"/>
            <w:szCs w:val="24"/>
          </w:rPr>
          <w:t>4</w:t>
        </w:r>
        <w:r w:rsidR="009A507E" w:rsidRPr="00327A8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A89" w:rsidRPr="00327A89" w:rsidRDefault="00327A89" w:rsidP="00327A8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27A89">
      <w:rPr>
        <w:rFonts w:ascii="Times New Roman" w:hAnsi="Times New Roman" w:cs="Times New Roman"/>
        <w:sz w:val="24"/>
        <w:szCs w:val="24"/>
      </w:rPr>
      <w:t>PLATO'S CAVE ANIMATION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27A89">
      <w:rPr>
        <w:rFonts w:ascii="Times New Roman" w:hAnsi="Times New Roman" w:cs="Times New Roman"/>
        <w:sz w:val="24"/>
        <w:szCs w:val="24"/>
      </w:rPr>
      <w:t xml:space="preserve"> </w:t>
    </w:r>
    <w:sdt>
      <w:sdtPr>
        <w:rPr>
          <w:rFonts w:ascii="Times New Roman" w:hAnsi="Times New Roman" w:cs="Times New Roman"/>
          <w:sz w:val="24"/>
          <w:szCs w:val="24"/>
        </w:rPr>
        <w:id w:val="46533133"/>
        <w:docPartObj>
          <w:docPartGallery w:val="Page Numbers (Top of Page)"/>
          <w:docPartUnique/>
        </w:docPartObj>
      </w:sdtPr>
      <w:sdtContent>
        <w:r w:rsidR="009A507E" w:rsidRPr="00327A89">
          <w:rPr>
            <w:rFonts w:ascii="Times New Roman" w:hAnsi="Times New Roman" w:cs="Times New Roman"/>
            <w:sz w:val="24"/>
            <w:szCs w:val="24"/>
          </w:rPr>
          <w:fldChar w:fldCharType="begin"/>
        </w:r>
        <w:r w:rsidRPr="00327A89">
          <w:rPr>
            <w:rFonts w:ascii="Times New Roman" w:hAnsi="Times New Roman" w:cs="Times New Roman"/>
            <w:sz w:val="24"/>
            <w:szCs w:val="24"/>
          </w:rPr>
          <w:instrText xml:space="preserve"> PAGE   \* MERGEFORMAT </w:instrText>
        </w:r>
        <w:r w:rsidR="009A507E" w:rsidRPr="00327A89">
          <w:rPr>
            <w:rFonts w:ascii="Times New Roman" w:hAnsi="Times New Roman" w:cs="Times New Roman"/>
            <w:sz w:val="24"/>
            <w:szCs w:val="24"/>
          </w:rPr>
          <w:fldChar w:fldCharType="separate"/>
        </w:r>
        <w:r w:rsidR="009315AB">
          <w:rPr>
            <w:rFonts w:ascii="Times New Roman" w:hAnsi="Times New Roman" w:cs="Times New Roman"/>
            <w:noProof/>
            <w:sz w:val="24"/>
            <w:szCs w:val="24"/>
          </w:rPr>
          <w:t>1</w:t>
        </w:r>
        <w:r w:rsidR="009A507E" w:rsidRPr="00327A8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27A89"/>
    <w:rsid w:val="00091366"/>
    <w:rsid w:val="001534C8"/>
    <w:rsid w:val="002A4036"/>
    <w:rsid w:val="00327A89"/>
    <w:rsid w:val="006D0586"/>
    <w:rsid w:val="009315AB"/>
    <w:rsid w:val="009A507E"/>
    <w:rsid w:val="00A371A3"/>
    <w:rsid w:val="00AB2EB1"/>
    <w:rsid w:val="00B32333"/>
    <w:rsid w:val="00CC03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3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7A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A89"/>
    <w:rPr>
      <w:rFonts w:ascii="Tahoma" w:hAnsi="Tahoma" w:cs="Tahoma"/>
      <w:sz w:val="16"/>
      <w:szCs w:val="16"/>
    </w:rPr>
  </w:style>
  <w:style w:type="paragraph" w:styleId="Header">
    <w:name w:val="header"/>
    <w:basedOn w:val="Normal"/>
    <w:link w:val="HeaderChar"/>
    <w:uiPriority w:val="99"/>
    <w:unhideWhenUsed/>
    <w:rsid w:val="00327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A89"/>
  </w:style>
  <w:style w:type="paragraph" w:styleId="Footer">
    <w:name w:val="footer"/>
    <w:basedOn w:val="Normal"/>
    <w:link w:val="FooterChar"/>
    <w:uiPriority w:val="99"/>
    <w:semiHidden/>
    <w:unhideWhenUsed/>
    <w:rsid w:val="00327A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7A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260</Words>
  <Characters>1484</Characters>
  <Application>Microsoft Office Word</Application>
  <DocSecurity>0</DocSecurity>
  <Lines>12</Lines>
  <Paragraphs>3</Paragraphs>
  <ScaleCrop>false</ScaleCrop>
  <Company>SITA - Corporate Desktop</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2019-03-26T19:00:00Z</dcterms:created>
  <dcterms:modified xsi:type="dcterms:W3CDTF">2019-03-26T19:00:00Z</dcterms:modified>
</cp:coreProperties>
</file>